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404DF" w:rsidRPr="00610EA5" w:rsidRDefault="00A404DF">
      <w:pPr>
        <w:rPr>
          <w:rFonts w:ascii="Arial" w:hAnsi="Arial" w:cs="Arial"/>
          <w:b/>
          <w:sz w:val="22"/>
          <w:szCs w:val="22"/>
          <w:lang w:val="es-ES"/>
        </w:rPr>
      </w:pPr>
    </w:p>
    <w:p w:rsidR="00A404DF" w:rsidRPr="00610EA5" w:rsidRDefault="00A404DF" w:rsidP="00A404DF">
      <w:pPr>
        <w:rPr>
          <w:rFonts w:ascii="Arial" w:hAnsi="Arial" w:cs="Arial"/>
          <w:color w:val="808080"/>
          <w:sz w:val="22"/>
          <w:szCs w:val="22"/>
          <w:lang w:val="es-ES"/>
        </w:rPr>
        <w:sectPr w:rsidR="00A404DF" w:rsidRPr="00610EA5" w:rsidSect="00A404DF">
          <w:headerReference w:type="default" r:id="rId8"/>
          <w:footerReference w:type="default" r:id="rId9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1355D1" w:rsidRPr="001355D1" w:rsidRDefault="001355D1" w:rsidP="001355D1">
      <w:pPr>
        <w:rPr>
          <w:rFonts w:ascii="Arial" w:hAnsi="Arial" w:cs="Arial"/>
          <w:sz w:val="22"/>
          <w:szCs w:val="22"/>
          <w:lang w:val="es-ES"/>
        </w:rPr>
      </w:pPr>
      <w:r w:rsidRPr="001355D1">
        <w:rPr>
          <w:rFonts w:ascii="Arial" w:hAnsi="Arial" w:cs="Arial"/>
          <w:sz w:val="22"/>
          <w:szCs w:val="22"/>
        </w:rPr>
        <w:t>Bogotá D</w:t>
      </w:r>
      <w:r>
        <w:rPr>
          <w:rFonts w:ascii="Arial" w:hAnsi="Arial" w:cs="Arial"/>
          <w:sz w:val="22"/>
          <w:szCs w:val="22"/>
        </w:rPr>
        <w:t>.</w:t>
      </w:r>
      <w:r w:rsidRPr="001355D1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.</w:t>
      </w:r>
    </w:p>
    <w:p w:rsidR="001355D1" w:rsidRPr="001355D1" w:rsidRDefault="001355D1" w:rsidP="001355D1">
      <w:pPr>
        <w:rPr>
          <w:rFonts w:ascii="Arial" w:hAnsi="Arial" w:cs="Arial"/>
          <w:sz w:val="22"/>
          <w:szCs w:val="22"/>
        </w:rPr>
      </w:pPr>
    </w:p>
    <w:p w:rsidR="00A4667B" w:rsidRDefault="00A4667B" w:rsidP="00A4667B">
      <w:pPr>
        <w:rPr>
          <w:rFonts w:ascii="Arial" w:hAnsi="Arial" w:cs="Arial"/>
          <w:sz w:val="22"/>
          <w:szCs w:val="22"/>
        </w:rPr>
      </w:pPr>
      <w:r w:rsidRPr="00A4667B">
        <w:rPr>
          <w:rFonts w:ascii="Arial" w:hAnsi="Arial" w:cs="Arial"/>
          <w:sz w:val="22"/>
          <w:szCs w:val="22"/>
        </w:rPr>
        <w:t xml:space="preserve">Señores </w:t>
      </w:r>
    </w:p>
    <w:p w:rsidR="0099306B" w:rsidRDefault="0099306B" w:rsidP="0099306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9306B">
        <w:rPr>
          <w:rFonts w:ascii="Arial" w:hAnsi="Arial" w:cs="Arial"/>
          <w:b/>
          <w:bCs/>
          <w:sz w:val="22"/>
          <w:szCs w:val="22"/>
        </w:rPr>
        <w:t>SOCIEDAD CONCESIONARIA OPERADORA AEROPURTUARIA INTERNACIONAL OPAIN S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Pr="0099306B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 xml:space="preserve">. </w:t>
      </w:r>
    </w:p>
    <w:p w:rsidR="00A4667B" w:rsidRDefault="001355D1" w:rsidP="0099306B">
      <w:pPr>
        <w:jc w:val="both"/>
        <w:rPr>
          <w:rFonts w:ascii="Arial" w:hAnsi="Arial" w:cs="Arial"/>
          <w:sz w:val="22"/>
          <w:szCs w:val="22"/>
        </w:rPr>
      </w:pPr>
      <w:r w:rsidRPr="001355D1">
        <w:rPr>
          <w:rFonts w:ascii="Arial" w:hAnsi="Arial" w:cs="Arial"/>
          <w:sz w:val="22"/>
          <w:szCs w:val="22"/>
        </w:rPr>
        <w:t xml:space="preserve">Dirección: </w:t>
      </w:r>
      <w:r w:rsidR="0099306B">
        <w:rPr>
          <w:rFonts w:ascii="Arial" w:hAnsi="Arial" w:cs="Arial"/>
          <w:sz w:val="22"/>
          <w:szCs w:val="22"/>
        </w:rPr>
        <w:t>Calle 26 No. 106 – 39 Oficina 185</w:t>
      </w:r>
    </w:p>
    <w:p w:rsidR="00A4667B" w:rsidRDefault="001355D1" w:rsidP="00A4667B">
      <w:r w:rsidRPr="001355D1">
        <w:rPr>
          <w:rFonts w:ascii="Arial" w:hAnsi="Arial" w:cs="Arial"/>
          <w:sz w:val="22"/>
          <w:szCs w:val="22"/>
        </w:rPr>
        <w:t xml:space="preserve">Correos electrónicos: </w:t>
      </w:r>
      <w:hyperlink r:id="rId10" w:history="1">
        <w:r w:rsidR="0099306B" w:rsidRPr="005C3D3E">
          <w:rPr>
            <w:rStyle w:val="Hipervnculo"/>
            <w:rFonts w:ascii="Arial" w:hAnsi="Arial" w:cs="Arial"/>
            <w:sz w:val="22"/>
            <w:szCs w:val="22"/>
          </w:rPr>
          <w:t>dfranco@eldorado.aero</w:t>
        </w:r>
      </w:hyperlink>
      <w:r w:rsidR="0099306B">
        <w:rPr>
          <w:rFonts w:ascii="Arial" w:hAnsi="Arial" w:cs="Arial"/>
          <w:sz w:val="22"/>
          <w:szCs w:val="22"/>
        </w:rPr>
        <w:t xml:space="preserve"> - </w:t>
      </w:r>
      <w:hyperlink r:id="rId11" w:history="1">
        <w:r w:rsidR="0099306B" w:rsidRPr="005C3D3E">
          <w:rPr>
            <w:rStyle w:val="Hipervnculo"/>
            <w:rFonts w:ascii="Arial" w:hAnsi="Arial" w:cs="Arial"/>
            <w:sz w:val="22"/>
            <w:szCs w:val="22"/>
          </w:rPr>
          <w:t>corresoficial@eldorado.aero</w:t>
        </w:r>
      </w:hyperlink>
      <w:r w:rsidR="0099306B">
        <w:rPr>
          <w:rFonts w:ascii="Arial" w:hAnsi="Arial" w:cs="Arial"/>
          <w:sz w:val="22"/>
          <w:szCs w:val="22"/>
        </w:rPr>
        <w:t xml:space="preserve"> </w:t>
      </w:r>
    </w:p>
    <w:p w:rsidR="001355D1" w:rsidRPr="001355D1" w:rsidRDefault="001355D1" w:rsidP="00A4667B">
      <w:pPr>
        <w:rPr>
          <w:rFonts w:ascii="Arial" w:hAnsi="Arial" w:cs="Arial"/>
          <w:sz w:val="22"/>
          <w:szCs w:val="22"/>
        </w:rPr>
      </w:pPr>
      <w:r w:rsidRPr="001355D1">
        <w:rPr>
          <w:rFonts w:ascii="Arial" w:hAnsi="Arial" w:cs="Arial"/>
          <w:sz w:val="22"/>
          <w:szCs w:val="22"/>
        </w:rPr>
        <w:t>Ciudad.</w:t>
      </w:r>
    </w:p>
    <w:p w:rsidR="001355D1" w:rsidRDefault="001355D1" w:rsidP="001355D1">
      <w:pPr>
        <w:jc w:val="both"/>
        <w:rPr>
          <w:rFonts w:ascii="Arial" w:hAnsi="Arial" w:cs="Arial"/>
          <w:sz w:val="22"/>
          <w:szCs w:val="22"/>
        </w:rPr>
      </w:pPr>
    </w:p>
    <w:p w:rsidR="001355D1" w:rsidRPr="001355D1" w:rsidRDefault="001355D1" w:rsidP="001355D1">
      <w:pPr>
        <w:jc w:val="both"/>
        <w:rPr>
          <w:rFonts w:ascii="Arial" w:hAnsi="Arial" w:cs="Arial"/>
          <w:sz w:val="22"/>
          <w:szCs w:val="22"/>
        </w:rPr>
      </w:pPr>
    </w:p>
    <w:p w:rsidR="001355D1" w:rsidRPr="001355D1" w:rsidRDefault="001355D1" w:rsidP="001355D1">
      <w:pPr>
        <w:jc w:val="both"/>
        <w:rPr>
          <w:rFonts w:ascii="Arial" w:hAnsi="Arial" w:cs="Arial"/>
          <w:sz w:val="22"/>
          <w:szCs w:val="22"/>
        </w:rPr>
      </w:pPr>
      <w:r w:rsidRPr="001355D1">
        <w:rPr>
          <w:rFonts w:ascii="Arial" w:hAnsi="Arial" w:cs="Arial"/>
          <w:b/>
          <w:sz w:val="22"/>
          <w:szCs w:val="22"/>
        </w:rPr>
        <w:t>Referencia:</w:t>
      </w:r>
      <w:r w:rsidRPr="001355D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</w:t>
      </w:r>
      <w:r w:rsidRPr="001355D1">
        <w:rPr>
          <w:rFonts w:ascii="Arial" w:hAnsi="Arial" w:cs="Arial"/>
          <w:sz w:val="22"/>
          <w:szCs w:val="22"/>
        </w:rPr>
        <w:t xml:space="preserve">espuesta al radicado No. </w:t>
      </w:r>
      <w:r w:rsidR="0099306B" w:rsidRPr="0099306B">
        <w:rPr>
          <w:rFonts w:ascii="Arial" w:hAnsi="Arial" w:cs="Arial"/>
          <w:sz w:val="22"/>
          <w:szCs w:val="22"/>
        </w:rPr>
        <w:t>2025ER237231 del 8 de octubre</w:t>
      </w:r>
      <w:r w:rsidR="0099306B">
        <w:rPr>
          <w:rFonts w:ascii="Arial" w:hAnsi="Arial" w:cs="Arial"/>
          <w:b/>
          <w:bCs/>
          <w:sz w:val="22"/>
          <w:szCs w:val="22"/>
        </w:rPr>
        <w:t xml:space="preserve"> </w:t>
      </w:r>
      <w:r w:rsidR="00A4667B">
        <w:rPr>
          <w:rFonts w:ascii="Arial" w:hAnsi="Arial" w:cs="Arial"/>
          <w:sz w:val="22"/>
          <w:szCs w:val="22"/>
        </w:rPr>
        <w:t>de 2025.</w:t>
      </w:r>
    </w:p>
    <w:p w:rsidR="00A404DF" w:rsidRPr="001355D1" w:rsidRDefault="00A404DF" w:rsidP="00A404DF">
      <w:pPr>
        <w:rPr>
          <w:rFonts w:ascii="Arial" w:hAnsi="Arial" w:cs="Arial"/>
          <w:sz w:val="22"/>
          <w:szCs w:val="22"/>
        </w:rPr>
      </w:pPr>
    </w:p>
    <w:p w:rsidR="00A404DF" w:rsidRPr="001355D1" w:rsidRDefault="0016019C" w:rsidP="00A404DF">
      <w:pPr>
        <w:rPr>
          <w:rFonts w:ascii="Arial" w:hAnsi="Arial" w:cs="Arial"/>
          <w:i/>
          <w:sz w:val="14"/>
          <w:szCs w:val="14"/>
        </w:rPr>
      </w:pPr>
      <w:bookmarkStart w:id="2" w:name="word_datos"/>
      <w:r w:rsidRPr="001355D1">
        <w:rPr>
          <w:rFonts w:ascii="Arial" w:hAnsi="Arial" w:cs="Arial"/>
          <w:sz w:val="22"/>
          <w:szCs w:val="22"/>
        </w:rPr>
        <w:t>Cordial Saludo</w:t>
      </w:r>
      <w:r w:rsidR="001355D1">
        <w:rPr>
          <w:rFonts w:ascii="Arial" w:hAnsi="Arial" w:cs="Arial"/>
          <w:sz w:val="22"/>
          <w:szCs w:val="22"/>
        </w:rPr>
        <w:t>,</w:t>
      </w:r>
    </w:p>
    <w:bookmarkEnd w:id="2"/>
    <w:p w:rsidR="00A404DF" w:rsidRDefault="00A404DF" w:rsidP="00A404DF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A4667B" w:rsidRDefault="001355D1" w:rsidP="001355D1">
      <w:pPr>
        <w:pStyle w:val="NormalWeb"/>
        <w:spacing w:before="0" w:beforeAutospacing="0" w:after="0" w:afterAutospacing="0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En atención al radicado del asunto, mediante el cual solicita: </w:t>
      </w:r>
    </w:p>
    <w:p w:rsidR="00A4667B" w:rsidRDefault="00A4667B" w:rsidP="001355D1">
      <w:pPr>
        <w:pStyle w:val="NormalWeb"/>
        <w:spacing w:before="0" w:beforeAutospacing="0" w:after="0" w:afterAutospacing="0"/>
        <w:jc w:val="both"/>
        <w:rPr>
          <w:rFonts w:ascii="Arial" w:eastAsia="Arial Unicode MS" w:hAnsi="Arial" w:cs="Arial"/>
          <w:sz w:val="22"/>
          <w:szCs w:val="22"/>
        </w:rPr>
      </w:pPr>
    </w:p>
    <w:p w:rsidR="0099306B" w:rsidRDefault="0098596B" w:rsidP="00A4667B">
      <w:pPr>
        <w:pStyle w:val="NormalWeb"/>
        <w:spacing w:before="0" w:beforeAutospacing="0" w:after="0" w:afterAutospacing="0"/>
        <w:ind w:left="567" w:right="616"/>
        <w:jc w:val="both"/>
        <w:rPr>
          <w:rFonts w:ascii="Arial" w:eastAsia="Arial Unicode MS" w:hAnsi="Arial" w:cs="Arial"/>
          <w:i/>
          <w:iCs/>
          <w:sz w:val="22"/>
          <w:szCs w:val="22"/>
          <w:lang w:val="es-ES_tradnl"/>
        </w:rPr>
      </w:pPr>
      <w:r>
        <w:rPr>
          <w:rFonts w:ascii="Arial" w:eastAsia="Arial Unicode MS" w:hAnsi="Arial" w:cs="Arial"/>
          <w:sz w:val="22"/>
          <w:szCs w:val="22"/>
        </w:rPr>
        <w:t>“</w:t>
      </w:r>
      <w:r w:rsidR="0099306B" w:rsidRPr="0099306B"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>Respetuosamente insistimos en su urgente pronunciamiento sobre la solicitud de permiso silvicultural, conforme a lo requerido en nuestras comunicaciones previas del 5 de diciembre de 2023, del 1° de marzo de 2024</w:t>
      </w:r>
      <w:r w:rsidR="00A404DF"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 xml:space="preserve"> </w:t>
      </w:r>
      <w:r w:rsidR="00A404DF" w:rsidRPr="00A404DF">
        <w:rPr>
          <w:rFonts w:ascii="Arial" w:eastAsia="Arial Unicode MS" w:hAnsi="Arial" w:cs="Arial"/>
          <w:sz w:val="22"/>
          <w:szCs w:val="22"/>
          <w:lang w:val="es-ES_tradnl"/>
        </w:rPr>
        <w:t>[Recibidas en la CAR con los radicados 2023ER286436 y 2024EE94055 respectivamente</w:t>
      </w:r>
      <w:r w:rsidR="00A404DF"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>]</w:t>
      </w:r>
      <w:r w:rsidR="0099306B" w:rsidRPr="0099306B"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 xml:space="preserve">, del 27 de febrero de 2025 las cuales fueron debidamente radicadas ante la SDA. </w:t>
      </w:r>
    </w:p>
    <w:p w:rsidR="0099306B" w:rsidRDefault="0099306B" w:rsidP="00A4667B">
      <w:pPr>
        <w:pStyle w:val="NormalWeb"/>
        <w:spacing w:before="0" w:beforeAutospacing="0" w:after="0" w:afterAutospacing="0"/>
        <w:ind w:left="567" w:right="616"/>
        <w:jc w:val="both"/>
        <w:rPr>
          <w:rFonts w:ascii="Arial" w:eastAsia="Arial Unicode MS" w:hAnsi="Arial" w:cs="Arial"/>
          <w:i/>
          <w:iCs/>
          <w:sz w:val="22"/>
          <w:szCs w:val="22"/>
          <w:lang w:val="es-ES_tradnl"/>
        </w:rPr>
      </w:pPr>
    </w:p>
    <w:p w:rsidR="00A4667B" w:rsidRPr="00A4667B" w:rsidRDefault="0099306B" w:rsidP="00A4667B">
      <w:pPr>
        <w:pStyle w:val="NormalWeb"/>
        <w:spacing w:before="0" w:beforeAutospacing="0" w:after="0" w:afterAutospacing="0"/>
        <w:ind w:left="567" w:right="616"/>
        <w:jc w:val="both"/>
        <w:rPr>
          <w:rFonts w:ascii="Arial" w:eastAsia="Arial Unicode MS" w:hAnsi="Arial" w:cs="Arial"/>
          <w:i/>
          <w:iCs/>
          <w:sz w:val="22"/>
          <w:szCs w:val="22"/>
          <w:lang w:val="es-ES_tradnl"/>
        </w:rPr>
      </w:pPr>
      <w:r w:rsidRPr="0099306B"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 xml:space="preserve">En dichas comunicaciones solicitamos la programación de la visita de evaluación, considerando que </w:t>
      </w:r>
      <w:proofErr w:type="spellStart"/>
      <w:r w:rsidRPr="0099306B"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>Opain</w:t>
      </w:r>
      <w:proofErr w:type="spellEnd"/>
      <w:r w:rsidRPr="0099306B"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 xml:space="preserve"> ha remitido todos los documentos para la solicitud de este permiso. A la fecha, no hemos recibido programación de dicha visita</w:t>
      </w:r>
      <w:r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>”.</w:t>
      </w:r>
    </w:p>
    <w:p w:rsidR="00A4667B" w:rsidRDefault="00A4667B" w:rsidP="001355D1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sz w:val="22"/>
          <w:szCs w:val="22"/>
        </w:rPr>
      </w:pPr>
    </w:p>
    <w:p w:rsidR="00A404DF" w:rsidRDefault="001355D1" w:rsidP="0099306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 respecto, la Subdirección de Silvicultura Flora y Fauna Silvestre, se permite informar </w:t>
      </w:r>
      <w:r w:rsidR="00A404DF">
        <w:rPr>
          <w:rFonts w:ascii="Arial" w:hAnsi="Arial" w:cs="Arial"/>
          <w:sz w:val="22"/>
          <w:szCs w:val="22"/>
        </w:rPr>
        <w:t>lo siguiente:</w:t>
      </w:r>
    </w:p>
    <w:p w:rsidR="00A404DF" w:rsidRDefault="00A404DF" w:rsidP="0099306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1A3375" w:rsidRDefault="00A404DF" w:rsidP="00A404DF">
      <w:pPr>
        <w:pStyle w:val="Prrafodelista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98596B" w:rsidRPr="00A404DF">
        <w:rPr>
          <w:rFonts w:ascii="Arial" w:hAnsi="Arial" w:cs="Arial"/>
          <w:sz w:val="22"/>
          <w:szCs w:val="22"/>
        </w:rPr>
        <w:t xml:space="preserve"> </w:t>
      </w:r>
      <w:r w:rsidRPr="00A404DF">
        <w:rPr>
          <w:rFonts w:ascii="Arial" w:hAnsi="Arial" w:cs="Arial"/>
          <w:sz w:val="22"/>
          <w:szCs w:val="22"/>
        </w:rPr>
        <w:t xml:space="preserve">través del radicado No. 2023ER286436 del 5 de diciembre de 2023, la SOCIEDAD CONCESIONARIA OPERADORA AEROPORTUARIA INTERNACIONAL S.A. – OPAIN S.A., solicitó autorización de aprobación de tratamientos silviculturales. </w:t>
      </w:r>
    </w:p>
    <w:p w:rsidR="00A404DF" w:rsidRPr="00424A1E" w:rsidRDefault="00A404DF" w:rsidP="00424A1E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99306B" w:rsidRDefault="00424A1E" w:rsidP="00424A1E">
      <w:pPr>
        <w:pStyle w:val="Prrafodelista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424A1E">
        <w:rPr>
          <w:rFonts w:ascii="Arial" w:hAnsi="Arial" w:cs="Arial"/>
          <w:sz w:val="22"/>
          <w:szCs w:val="22"/>
        </w:rPr>
        <w:t xml:space="preserve">Que, con el radicado No. </w:t>
      </w:r>
      <w:r w:rsidRPr="00424A1E">
        <w:rPr>
          <w:rFonts w:ascii="Arial" w:hAnsi="Arial" w:cs="Arial"/>
          <w:sz w:val="22"/>
          <w:szCs w:val="22"/>
        </w:rPr>
        <w:t>2024EE34016</w:t>
      </w:r>
      <w:r w:rsidRPr="00424A1E">
        <w:rPr>
          <w:rFonts w:ascii="Arial" w:hAnsi="Arial" w:cs="Arial"/>
          <w:sz w:val="22"/>
          <w:szCs w:val="22"/>
        </w:rPr>
        <w:t xml:space="preserve"> del 9 de febrero de 2024, </w:t>
      </w:r>
      <w:r>
        <w:rPr>
          <w:rFonts w:ascii="Arial" w:hAnsi="Arial" w:cs="Arial"/>
          <w:sz w:val="22"/>
          <w:szCs w:val="22"/>
        </w:rPr>
        <w:t xml:space="preserve">la Secretaría Distrital de Ambiente realizó requerimiento sobre una documentación faltante. Oficio entregado el 12 de febrero de 2024. </w:t>
      </w:r>
    </w:p>
    <w:p w:rsidR="00424A1E" w:rsidRPr="00424A1E" w:rsidRDefault="00424A1E" w:rsidP="00424A1E">
      <w:pPr>
        <w:pStyle w:val="Prrafodelista"/>
        <w:rPr>
          <w:rFonts w:ascii="Arial" w:hAnsi="Arial" w:cs="Arial"/>
          <w:sz w:val="22"/>
          <w:szCs w:val="22"/>
        </w:rPr>
      </w:pPr>
    </w:p>
    <w:p w:rsidR="00424A1E" w:rsidRDefault="00424A1E" w:rsidP="00424A1E">
      <w:pPr>
        <w:pStyle w:val="Prrafodelista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Que, </w:t>
      </w:r>
      <w:r w:rsidRPr="00A404DF">
        <w:rPr>
          <w:rFonts w:ascii="Arial" w:hAnsi="Arial" w:cs="Arial"/>
          <w:sz w:val="22"/>
          <w:szCs w:val="22"/>
        </w:rPr>
        <w:t>la SOCIEDAD CONCESIONARIA OPERADORA AEROPORTUARIA INTERNACIONAL S.A. – OPAIN S.A.,</w:t>
      </w:r>
      <w:r>
        <w:rPr>
          <w:rFonts w:ascii="Arial" w:hAnsi="Arial" w:cs="Arial"/>
          <w:sz w:val="22"/>
          <w:szCs w:val="22"/>
        </w:rPr>
        <w:t xml:space="preserve"> por medio del radicado No. </w:t>
      </w:r>
      <w:r w:rsidRPr="00424A1E">
        <w:rPr>
          <w:rFonts w:ascii="Arial" w:hAnsi="Arial" w:cs="Arial"/>
          <w:sz w:val="22"/>
          <w:szCs w:val="22"/>
        </w:rPr>
        <w:t>2024ER50346</w:t>
      </w:r>
      <w:r>
        <w:rPr>
          <w:rFonts w:ascii="Arial" w:hAnsi="Arial" w:cs="Arial"/>
          <w:sz w:val="22"/>
          <w:szCs w:val="22"/>
        </w:rPr>
        <w:t xml:space="preserve"> del 1° de marzo de 2024 dio respuesta a los requerimientos del radicado No. </w:t>
      </w:r>
      <w:r w:rsidRPr="00424A1E">
        <w:rPr>
          <w:rFonts w:ascii="Arial" w:hAnsi="Arial" w:cs="Arial"/>
          <w:sz w:val="22"/>
          <w:szCs w:val="22"/>
        </w:rPr>
        <w:t>2024EE34016 del 9 de febrero de 2024</w:t>
      </w:r>
      <w:r>
        <w:rPr>
          <w:rFonts w:ascii="Arial" w:hAnsi="Arial" w:cs="Arial"/>
          <w:sz w:val="22"/>
          <w:szCs w:val="22"/>
        </w:rPr>
        <w:t>.</w:t>
      </w:r>
    </w:p>
    <w:p w:rsidR="00424A1E" w:rsidRPr="00424A1E" w:rsidRDefault="00424A1E" w:rsidP="00424A1E">
      <w:pPr>
        <w:pStyle w:val="Prrafodelista"/>
        <w:rPr>
          <w:rFonts w:ascii="Arial" w:hAnsi="Arial" w:cs="Arial"/>
          <w:sz w:val="22"/>
          <w:szCs w:val="22"/>
        </w:rPr>
      </w:pPr>
    </w:p>
    <w:p w:rsidR="00424A1E" w:rsidRDefault="00424A1E" w:rsidP="00424A1E">
      <w:pPr>
        <w:pStyle w:val="Prrafodelista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Que, esta Autoridad Ambiental realizó visita </w:t>
      </w:r>
      <w:bookmarkStart w:id="3" w:name="_GoBack"/>
      <w:bookmarkEnd w:id="3"/>
      <w:r w:rsidR="0062315E">
        <w:rPr>
          <w:rFonts w:ascii="Arial" w:hAnsi="Arial" w:cs="Arial"/>
          <w:sz w:val="22"/>
          <w:szCs w:val="22"/>
        </w:rPr>
        <w:t>técnica</w:t>
      </w:r>
      <w:r>
        <w:rPr>
          <w:rFonts w:ascii="Arial" w:hAnsi="Arial" w:cs="Arial"/>
          <w:sz w:val="22"/>
          <w:szCs w:val="22"/>
        </w:rPr>
        <w:t xml:space="preserve"> el 19 de marzo de 2024 </w:t>
      </w:r>
      <w:r w:rsidR="0062315E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la </w:t>
      </w:r>
      <w:r w:rsidRPr="00424A1E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venida</w:t>
      </w:r>
      <w:r w:rsidRPr="00424A1E">
        <w:rPr>
          <w:rFonts w:ascii="Arial" w:hAnsi="Arial" w:cs="Arial"/>
          <w:sz w:val="22"/>
          <w:szCs w:val="22"/>
        </w:rPr>
        <w:t xml:space="preserve"> 26 No.113 </w:t>
      </w:r>
      <w:r>
        <w:rPr>
          <w:rFonts w:ascii="Arial" w:hAnsi="Arial" w:cs="Arial"/>
          <w:sz w:val="22"/>
          <w:szCs w:val="22"/>
        </w:rPr>
        <w:t>–</w:t>
      </w:r>
      <w:r w:rsidRPr="00424A1E">
        <w:rPr>
          <w:rFonts w:ascii="Arial" w:hAnsi="Arial" w:cs="Arial"/>
          <w:sz w:val="22"/>
          <w:szCs w:val="22"/>
        </w:rPr>
        <w:t xml:space="preserve"> 85</w:t>
      </w:r>
      <w:r>
        <w:rPr>
          <w:rFonts w:ascii="Arial" w:hAnsi="Arial" w:cs="Arial"/>
          <w:sz w:val="22"/>
          <w:szCs w:val="22"/>
        </w:rPr>
        <w:t xml:space="preserve">, la cual quedó consignada en </w:t>
      </w:r>
      <w:r w:rsidR="00A25890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Acta</w:t>
      </w:r>
      <w:r w:rsidR="00A25890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No</w:t>
      </w:r>
      <w:r w:rsidR="00A25890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. </w:t>
      </w:r>
      <w:r w:rsidR="00A25890" w:rsidRPr="00A25890">
        <w:rPr>
          <w:rFonts w:ascii="Arial" w:hAnsi="Arial" w:cs="Arial"/>
          <w:sz w:val="22"/>
          <w:szCs w:val="22"/>
        </w:rPr>
        <w:t>FJP-20231146-23108</w:t>
      </w:r>
      <w:r w:rsidR="00A25890">
        <w:rPr>
          <w:rFonts w:ascii="Arial" w:hAnsi="Arial" w:cs="Arial"/>
          <w:sz w:val="22"/>
          <w:szCs w:val="22"/>
        </w:rPr>
        <w:t xml:space="preserve"> y </w:t>
      </w:r>
      <w:r w:rsidR="00A25890" w:rsidRPr="00A25890">
        <w:rPr>
          <w:rFonts w:ascii="Arial" w:hAnsi="Arial" w:cs="Arial"/>
          <w:sz w:val="22"/>
          <w:szCs w:val="22"/>
        </w:rPr>
        <w:t>jp-20231146-23113</w:t>
      </w:r>
      <w:r w:rsidR="00A25890">
        <w:rPr>
          <w:rFonts w:ascii="Arial" w:hAnsi="Arial" w:cs="Arial"/>
          <w:sz w:val="22"/>
          <w:szCs w:val="22"/>
        </w:rPr>
        <w:t>, las cuales se anexarán a la presente para los fines pertinentes.</w:t>
      </w:r>
    </w:p>
    <w:p w:rsidR="00A25890" w:rsidRPr="00A25890" w:rsidRDefault="00A25890" w:rsidP="00A25890">
      <w:pPr>
        <w:pStyle w:val="Prrafodelista"/>
        <w:rPr>
          <w:rFonts w:ascii="Arial" w:hAnsi="Arial" w:cs="Arial"/>
          <w:sz w:val="22"/>
          <w:szCs w:val="22"/>
        </w:rPr>
      </w:pPr>
    </w:p>
    <w:p w:rsidR="00A25890" w:rsidRPr="00A25890" w:rsidRDefault="00A25890" w:rsidP="00424A1E">
      <w:pPr>
        <w:pStyle w:val="Prrafodelista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 producto de la visita técnica se emitió el Concepto Técnico No. </w:t>
      </w:r>
      <w:r w:rsidRPr="00A25890">
        <w:rPr>
          <w:rFonts w:ascii="Arial" w:hAnsi="Arial" w:cs="Arial"/>
          <w:sz w:val="22"/>
          <w:szCs w:val="22"/>
        </w:rPr>
        <w:t>SSFFS-02838</w:t>
      </w:r>
      <w:r>
        <w:rPr>
          <w:rFonts w:ascii="Arial" w:hAnsi="Arial" w:cs="Arial"/>
          <w:sz w:val="22"/>
          <w:szCs w:val="22"/>
        </w:rPr>
        <w:t xml:space="preserve"> del 24 de marzo de 2024, a través de</w:t>
      </w:r>
      <w:r w:rsidR="0062315E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 cual se autorizó a la </w:t>
      </w:r>
      <w:r w:rsidRPr="00A25890">
        <w:rPr>
          <w:rFonts w:ascii="Arial" w:hAnsi="Arial" w:cs="Arial"/>
          <w:sz w:val="22"/>
          <w:szCs w:val="22"/>
        </w:rPr>
        <w:t>SOCIEDAD CONCESIONARIA OPERADORA AEROPORTUARIA INTERNACIONAL S.A. – OPAIN S.A</w:t>
      </w:r>
      <w:r>
        <w:rPr>
          <w:rFonts w:ascii="Arial" w:hAnsi="Arial" w:cs="Arial"/>
          <w:sz w:val="22"/>
          <w:szCs w:val="22"/>
        </w:rPr>
        <w:t xml:space="preserve">., la </w:t>
      </w:r>
      <w:r w:rsidRPr="0062315E">
        <w:rPr>
          <w:rFonts w:ascii="Arial" w:hAnsi="Arial" w:cs="Arial"/>
          <w:b/>
          <w:bCs/>
          <w:sz w:val="22"/>
          <w:szCs w:val="22"/>
        </w:rPr>
        <w:t>PODA DE ESTRUCTURA DE</w:t>
      </w:r>
      <w:r>
        <w:rPr>
          <w:rFonts w:ascii="Arial" w:hAnsi="Arial" w:cs="Arial"/>
          <w:sz w:val="22"/>
          <w:szCs w:val="22"/>
        </w:rPr>
        <w:t xml:space="preserve"> siete (7) individuos arbóreos de la especie “</w:t>
      </w:r>
      <w:r w:rsidRPr="00A25890">
        <w:rPr>
          <w:rFonts w:ascii="Arial" w:hAnsi="Arial" w:cs="Arial"/>
          <w:i/>
          <w:iCs/>
          <w:sz w:val="22"/>
          <w:szCs w:val="22"/>
        </w:rPr>
        <w:t xml:space="preserve">7-Eugenia </w:t>
      </w:r>
      <w:proofErr w:type="spellStart"/>
      <w:r w:rsidRPr="00A25890">
        <w:rPr>
          <w:rFonts w:ascii="Arial" w:hAnsi="Arial" w:cs="Arial"/>
          <w:i/>
          <w:iCs/>
          <w:sz w:val="22"/>
          <w:szCs w:val="22"/>
        </w:rPr>
        <w:t>myrtifolia</w:t>
      </w:r>
      <w:proofErr w:type="spellEnd"/>
      <w:r w:rsidRPr="00A25890">
        <w:rPr>
          <w:rFonts w:ascii="Arial" w:hAnsi="Arial" w:cs="Arial"/>
          <w:i/>
          <w:iCs/>
          <w:sz w:val="22"/>
          <w:szCs w:val="22"/>
        </w:rPr>
        <w:t>”.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Autorización comunicada a través del radicado No. </w:t>
      </w:r>
      <w:r w:rsidRPr="00A25890">
        <w:rPr>
          <w:rFonts w:ascii="Arial" w:hAnsi="Arial" w:cs="Arial"/>
          <w:sz w:val="22"/>
          <w:szCs w:val="22"/>
        </w:rPr>
        <w:t>2024EE79587</w:t>
      </w:r>
      <w:r>
        <w:rPr>
          <w:rFonts w:ascii="Arial" w:hAnsi="Arial" w:cs="Arial"/>
          <w:sz w:val="22"/>
          <w:szCs w:val="22"/>
        </w:rPr>
        <w:t xml:space="preserve"> del 12 de abril de 2024.</w:t>
      </w:r>
    </w:p>
    <w:p w:rsidR="00A25890" w:rsidRPr="00A25890" w:rsidRDefault="00A25890" w:rsidP="00A25890">
      <w:pPr>
        <w:pStyle w:val="Prrafodelista"/>
        <w:rPr>
          <w:rFonts w:ascii="Arial" w:hAnsi="Arial" w:cs="Arial"/>
          <w:sz w:val="22"/>
          <w:szCs w:val="22"/>
        </w:rPr>
      </w:pPr>
    </w:p>
    <w:p w:rsidR="00A25890" w:rsidRPr="00424A1E" w:rsidRDefault="00A25890" w:rsidP="00424A1E">
      <w:pPr>
        <w:pStyle w:val="Prrafodelista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 igual manera, también se emitió el Concepto Técnico </w:t>
      </w:r>
      <w:r w:rsidRPr="00A25890">
        <w:rPr>
          <w:rFonts w:ascii="Arial" w:hAnsi="Arial" w:cs="Arial"/>
          <w:sz w:val="22"/>
          <w:szCs w:val="22"/>
        </w:rPr>
        <w:t>SSFFS-02839</w:t>
      </w:r>
      <w:r>
        <w:rPr>
          <w:rFonts w:ascii="Arial" w:hAnsi="Arial" w:cs="Arial"/>
          <w:sz w:val="22"/>
          <w:szCs w:val="22"/>
        </w:rPr>
        <w:t xml:space="preserve"> del 24 de marzo de 2024, </w:t>
      </w:r>
      <w:r>
        <w:rPr>
          <w:rFonts w:ascii="Arial" w:hAnsi="Arial" w:cs="Arial"/>
          <w:sz w:val="22"/>
          <w:szCs w:val="22"/>
        </w:rPr>
        <w:t>a través de</w:t>
      </w:r>
      <w:r w:rsidR="0062315E">
        <w:rPr>
          <w:rFonts w:ascii="Arial" w:hAnsi="Arial" w:cs="Arial"/>
          <w:sz w:val="22"/>
          <w:szCs w:val="22"/>
        </w:rPr>
        <w:t xml:space="preserve">l </w:t>
      </w:r>
      <w:r>
        <w:rPr>
          <w:rFonts w:ascii="Arial" w:hAnsi="Arial" w:cs="Arial"/>
          <w:sz w:val="22"/>
          <w:szCs w:val="22"/>
        </w:rPr>
        <w:t xml:space="preserve">cual se autorizó a la </w:t>
      </w:r>
      <w:r w:rsidRPr="00A25890">
        <w:rPr>
          <w:rFonts w:ascii="Arial" w:hAnsi="Arial" w:cs="Arial"/>
          <w:sz w:val="22"/>
          <w:szCs w:val="22"/>
        </w:rPr>
        <w:t>SOCIEDAD CONCESIONARIA OPERADORA AEROPORTUARIA INTERNACIONAL S.A. – OPAIN S.A</w:t>
      </w:r>
      <w:r>
        <w:rPr>
          <w:rFonts w:ascii="Arial" w:hAnsi="Arial" w:cs="Arial"/>
          <w:sz w:val="22"/>
          <w:szCs w:val="22"/>
        </w:rPr>
        <w:t xml:space="preserve">., la </w:t>
      </w:r>
      <w:r w:rsidRPr="0062315E">
        <w:rPr>
          <w:rFonts w:ascii="Arial" w:hAnsi="Arial" w:cs="Arial"/>
          <w:b/>
          <w:bCs/>
          <w:sz w:val="22"/>
          <w:szCs w:val="22"/>
        </w:rPr>
        <w:t xml:space="preserve">PODA DE ESTRUCTURA DE </w:t>
      </w:r>
      <w:r>
        <w:rPr>
          <w:rFonts w:ascii="Arial" w:hAnsi="Arial" w:cs="Arial"/>
          <w:sz w:val="22"/>
          <w:szCs w:val="22"/>
        </w:rPr>
        <w:t xml:space="preserve">seis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) individuos arbóreos de la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especie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“</w:t>
      </w:r>
      <w:r w:rsidRPr="00A25890">
        <w:rPr>
          <w:rFonts w:ascii="Arial" w:hAnsi="Arial" w:cs="Arial"/>
          <w:i/>
          <w:iCs/>
          <w:sz w:val="22"/>
          <w:szCs w:val="22"/>
        </w:rPr>
        <w:t xml:space="preserve">2-Cupressus </w:t>
      </w:r>
      <w:proofErr w:type="spellStart"/>
      <w:r w:rsidRPr="00A25890">
        <w:rPr>
          <w:rFonts w:ascii="Arial" w:hAnsi="Arial" w:cs="Arial"/>
          <w:i/>
          <w:iCs/>
          <w:sz w:val="22"/>
          <w:szCs w:val="22"/>
        </w:rPr>
        <w:t>lusitanica</w:t>
      </w:r>
      <w:proofErr w:type="spellEnd"/>
      <w:r w:rsidRPr="00A25890">
        <w:rPr>
          <w:rFonts w:ascii="Arial" w:hAnsi="Arial" w:cs="Arial"/>
          <w:i/>
          <w:iCs/>
          <w:sz w:val="22"/>
          <w:szCs w:val="22"/>
        </w:rPr>
        <w:t xml:space="preserve">, 1-Pittosporum </w:t>
      </w:r>
      <w:proofErr w:type="spellStart"/>
      <w:r w:rsidRPr="00A25890">
        <w:rPr>
          <w:rFonts w:ascii="Arial" w:hAnsi="Arial" w:cs="Arial"/>
          <w:i/>
          <w:iCs/>
          <w:sz w:val="22"/>
          <w:szCs w:val="22"/>
        </w:rPr>
        <w:t>undulatum</w:t>
      </w:r>
      <w:proofErr w:type="spellEnd"/>
      <w:r w:rsidRPr="00A25890">
        <w:rPr>
          <w:rFonts w:ascii="Arial" w:hAnsi="Arial" w:cs="Arial"/>
          <w:i/>
          <w:iCs/>
          <w:sz w:val="22"/>
          <w:szCs w:val="22"/>
        </w:rPr>
        <w:t xml:space="preserve">, 3-Tecoma </w:t>
      </w:r>
      <w:proofErr w:type="spellStart"/>
      <w:r w:rsidRPr="00A25890">
        <w:rPr>
          <w:rFonts w:ascii="Arial" w:hAnsi="Arial" w:cs="Arial"/>
          <w:i/>
          <w:iCs/>
          <w:sz w:val="22"/>
          <w:szCs w:val="22"/>
        </w:rPr>
        <w:t>stans</w:t>
      </w:r>
      <w:proofErr w:type="spellEnd"/>
      <w:r w:rsidRPr="00A25890">
        <w:rPr>
          <w:rFonts w:ascii="Arial" w:hAnsi="Arial" w:cs="Arial"/>
          <w:i/>
          <w:iCs/>
          <w:sz w:val="22"/>
          <w:szCs w:val="22"/>
        </w:rPr>
        <w:t>”.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Autorización comunicada a través del radicado No. </w:t>
      </w:r>
      <w:r w:rsidRPr="00A25890">
        <w:rPr>
          <w:rFonts w:ascii="Arial" w:hAnsi="Arial" w:cs="Arial"/>
          <w:sz w:val="22"/>
          <w:szCs w:val="22"/>
        </w:rPr>
        <w:t>2024EE79588</w:t>
      </w:r>
      <w:r>
        <w:rPr>
          <w:rFonts w:ascii="Arial" w:hAnsi="Arial" w:cs="Arial"/>
          <w:sz w:val="22"/>
          <w:szCs w:val="22"/>
        </w:rPr>
        <w:t xml:space="preserve"> del 12 de abril de 2024.</w:t>
      </w:r>
    </w:p>
    <w:p w:rsidR="0099306B" w:rsidRDefault="0099306B" w:rsidP="0099306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A25890" w:rsidRPr="001355D1" w:rsidRDefault="00A25890" w:rsidP="0099306B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 anterior recuento permite colegir que esta Autoridad Ambiental atendió las solicitudes con radicados Nos. </w:t>
      </w:r>
      <w:r w:rsidRPr="00A25890">
        <w:rPr>
          <w:rFonts w:ascii="Arial" w:hAnsi="Arial" w:cs="Arial"/>
          <w:sz w:val="22"/>
          <w:szCs w:val="22"/>
        </w:rPr>
        <w:t>2023ER286436 del 5 de diciembre de 2023</w:t>
      </w:r>
      <w:r>
        <w:rPr>
          <w:rFonts w:ascii="Arial" w:hAnsi="Arial" w:cs="Arial"/>
          <w:sz w:val="22"/>
          <w:szCs w:val="22"/>
        </w:rPr>
        <w:t xml:space="preserve"> y </w:t>
      </w:r>
      <w:r w:rsidR="0062315E" w:rsidRPr="0062315E">
        <w:rPr>
          <w:rFonts w:ascii="Arial" w:hAnsi="Arial" w:cs="Arial"/>
          <w:sz w:val="22"/>
          <w:szCs w:val="22"/>
        </w:rPr>
        <w:t>2024ER50346 del 1° de marzo de 2024</w:t>
      </w:r>
      <w:r w:rsidR="0062315E">
        <w:rPr>
          <w:rFonts w:ascii="Arial" w:hAnsi="Arial" w:cs="Arial"/>
          <w:sz w:val="22"/>
          <w:szCs w:val="22"/>
        </w:rPr>
        <w:t xml:space="preserve"> y que, a su vez, se efectuó la visita técnica </w:t>
      </w:r>
      <w:r w:rsidR="0062315E">
        <w:rPr>
          <w:rFonts w:ascii="Arial" w:hAnsi="Arial" w:cs="Arial"/>
          <w:sz w:val="22"/>
          <w:szCs w:val="22"/>
        </w:rPr>
        <w:t>el 19 de marzo de 2024</w:t>
      </w:r>
      <w:r w:rsidR="0062315E">
        <w:rPr>
          <w:rFonts w:ascii="Arial" w:hAnsi="Arial" w:cs="Arial"/>
          <w:sz w:val="22"/>
          <w:szCs w:val="22"/>
        </w:rPr>
        <w:t xml:space="preserve">, producto de la cual se emitió los Conceptos Técnicos Nos. </w:t>
      </w:r>
      <w:r w:rsidR="0062315E" w:rsidRPr="00A25890">
        <w:rPr>
          <w:rFonts w:ascii="Arial" w:hAnsi="Arial" w:cs="Arial"/>
          <w:sz w:val="22"/>
          <w:szCs w:val="22"/>
        </w:rPr>
        <w:t>SSFFS-02838</w:t>
      </w:r>
      <w:r w:rsidR="0062315E">
        <w:rPr>
          <w:rFonts w:ascii="Arial" w:hAnsi="Arial" w:cs="Arial"/>
          <w:sz w:val="22"/>
          <w:szCs w:val="22"/>
        </w:rPr>
        <w:t xml:space="preserve"> del 24 de marzo de 2024</w:t>
      </w:r>
      <w:r w:rsidR="0062315E">
        <w:rPr>
          <w:rFonts w:ascii="Arial" w:hAnsi="Arial" w:cs="Arial"/>
          <w:sz w:val="22"/>
          <w:szCs w:val="22"/>
        </w:rPr>
        <w:t xml:space="preserve"> y </w:t>
      </w:r>
      <w:r w:rsidR="0062315E" w:rsidRPr="00A25890">
        <w:rPr>
          <w:rFonts w:ascii="Arial" w:hAnsi="Arial" w:cs="Arial"/>
          <w:sz w:val="22"/>
          <w:szCs w:val="22"/>
        </w:rPr>
        <w:t>SSFFS-02839</w:t>
      </w:r>
      <w:r w:rsidR="0062315E">
        <w:rPr>
          <w:rFonts w:ascii="Arial" w:hAnsi="Arial" w:cs="Arial"/>
          <w:sz w:val="22"/>
          <w:szCs w:val="22"/>
        </w:rPr>
        <w:t xml:space="preserve"> del 24 de marzo de 2024</w:t>
      </w:r>
      <w:r w:rsidR="0062315E">
        <w:rPr>
          <w:rFonts w:ascii="Arial" w:hAnsi="Arial" w:cs="Arial"/>
          <w:sz w:val="22"/>
          <w:szCs w:val="22"/>
        </w:rPr>
        <w:t>.</w:t>
      </w:r>
    </w:p>
    <w:p w:rsidR="001355D1" w:rsidRDefault="001355D1" w:rsidP="00A95E8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A95E8A" w:rsidRPr="00A95E8A" w:rsidRDefault="00A95E8A" w:rsidP="00A95E8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A95E8A">
        <w:rPr>
          <w:rFonts w:ascii="Arial" w:hAnsi="Arial" w:cs="Arial"/>
          <w:sz w:val="22"/>
          <w:szCs w:val="22"/>
        </w:rPr>
        <w:t xml:space="preserve">Cualquier inquietud puede hacerla llegar a la ventanilla de atención al ciudadano de la sede de la entidad, ubicada en la Avenida Caracas No. 54 - 38 teléfono: 3778899 o a través de la página de la entidad </w:t>
      </w:r>
      <w:hyperlink r:id="rId12" w:history="1">
        <w:r w:rsidRPr="00A95E8A">
          <w:rPr>
            <w:rStyle w:val="Hipervnculo"/>
            <w:rFonts w:ascii="Arial" w:hAnsi="Arial" w:cs="Arial"/>
            <w:sz w:val="22"/>
            <w:szCs w:val="22"/>
          </w:rPr>
          <w:t>www.ambientebogota.gov.co/ventanillavirtual/app</w:t>
        </w:r>
      </w:hyperlink>
      <w:r w:rsidRPr="00A95E8A">
        <w:rPr>
          <w:rFonts w:ascii="Arial" w:hAnsi="Arial" w:cs="Arial"/>
          <w:sz w:val="22"/>
          <w:szCs w:val="22"/>
        </w:rPr>
        <w:t xml:space="preserve">. </w:t>
      </w:r>
    </w:p>
    <w:p w:rsidR="001355D1" w:rsidRDefault="001355D1" w:rsidP="00A404DF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355D1" w:rsidRPr="00610EA5" w:rsidRDefault="001355D1" w:rsidP="00A404DF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A404DF" w:rsidRPr="00610EA5" w:rsidRDefault="00A404DF" w:rsidP="00A404DF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A404DF" w:rsidRPr="00610EA5" w:rsidSect="00A404DF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:rsidR="00A404DF" w:rsidRPr="00610EA5" w:rsidRDefault="0016019C" w:rsidP="00A404DF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:rsidR="00A404DF" w:rsidRDefault="00A404DF" w:rsidP="00A404DF">
      <w:pPr>
        <w:rPr>
          <w:rFonts w:ascii="Arial" w:hAnsi="Arial" w:cs="Arial"/>
          <w:sz w:val="22"/>
          <w:szCs w:val="22"/>
          <w:lang w:val="es-ES"/>
        </w:rPr>
      </w:pPr>
    </w:p>
    <w:p w:rsidR="00A404DF" w:rsidRPr="00610EA5" w:rsidRDefault="00A404DF" w:rsidP="00A404DF">
      <w:pPr>
        <w:rPr>
          <w:rFonts w:ascii="Arial" w:hAnsi="Arial" w:cs="Arial"/>
          <w:sz w:val="22"/>
          <w:szCs w:val="22"/>
          <w:lang w:val="es-ES"/>
        </w:rPr>
      </w:pPr>
    </w:p>
    <w:p w:rsidR="00A404DF" w:rsidRPr="00610EA5" w:rsidRDefault="00A404DF" w:rsidP="00A404DF">
      <w:pPr>
        <w:rPr>
          <w:rFonts w:ascii="Arial" w:hAnsi="Arial" w:cs="Arial"/>
          <w:sz w:val="22"/>
          <w:szCs w:val="22"/>
          <w:lang w:val="es-ES"/>
        </w:rPr>
        <w:sectPr w:rsidR="00A404DF" w:rsidRPr="00610EA5" w:rsidSect="00A404DF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A404DF" w:rsidRPr="00610EA5" w:rsidRDefault="00A404DF" w:rsidP="00A404DF">
      <w:pPr>
        <w:rPr>
          <w:rFonts w:ascii="Arial" w:hAnsi="Arial" w:cs="Arial"/>
          <w:i/>
          <w:sz w:val="16"/>
          <w:szCs w:val="16"/>
        </w:rPr>
      </w:pPr>
    </w:p>
    <w:p w:rsidR="00A404DF" w:rsidRDefault="00A404DF" w:rsidP="00A404DF">
      <w:pPr>
        <w:rPr>
          <w:rFonts w:ascii="Arial" w:hAnsi="Arial" w:cs="Arial"/>
          <w:i/>
          <w:sz w:val="16"/>
          <w:szCs w:val="16"/>
        </w:rPr>
      </w:pPr>
    </w:p>
    <w:p w:rsidR="00A404DF" w:rsidRPr="00610EA5" w:rsidRDefault="00A404DF" w:rsidP="00A404DF">
      <w:pPr>
        <w:rPr>
          <w:rFonts w:ascii="Arial" w:hAnsi="Arial" w:cs="Arial"/>
          <w:i/>
          <w:sz w:val="16"/>
          <w:szCs w:val="16"/>
        </w:rPr>
        <w:sectPr w:rsidR="00A404DF" w:rsidRPr="00610EA5" w:rsidSect="00A404DF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:rsidR="00A404DF" w:rsidRDefault="00A404DF" w:rsidP="00A404DF">
      <w:pPr>
        <w:rPr>
          <w:rFonts w:ascii="Arial" w:hAnsi="Arial" w:cs="Arial"/>
          <w:i/>
          <w:sz w:val="16"/>
          <w:szCs w:val="16"/>
        </w:rPr>
      </w:pPr>
    </w:p>
    <w:p w:rsidR="00A404DF" w:rsidRPr="00610EA5" w:rsidRDefault="0016019C" w:rsidP="00A404DF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:rsidR="00A404DF" w:rsidRPr="00610EA5" w:rsidRDefault="00A404DF" w:rsidP="00A404DF">
      <w:pPr>
        <w:rPr>
          <w:rFonts w:ascii="Arial" w:hAnsi="Arial" w:cs="Arial"/>
          <w:i/>
          <w:sz w:val="22"/>
          <w:szCs w:val="22"/>
        </w:rPr>
      </w:pPr>
    </w:p>
    <w:sectPr w:rsidR="00A404DF" w:rsidRPr="00610EA5" w:rsidSect="00A404DF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703F" w:rsidRDefault="00B5703F">
      <w:r>
        <w:separator/>
      </w:r>
    </w:p>
  </w:endnote>
  <w:endnote w:type="continuationSeparator" w:id="0">
    <w:p w:rsidR="00B5703F" w:rsidRDefault="00B5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04DF" w:rsidRPr="00EC6528" w:rsidRDefault="00A404DF" w:rsidP="00A404DF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703F" w:rsidRDefault="00B5703F">
      <w:r>
        <w:separator/>
      </w:r>
    </w:p>
  </w:footnote>
  <w:footnote w:type="continuationSeparator" w:id="0">
    <w:p w:rsidR="00B5703F" w:rsidRDefault="00B57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404DF" w:rsidRPr="00D47A87" w:rsidRDefault="00A404DF" w:rsidP="00A404DF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620188"/>
    <w:multiLevelType w:val="hybridMultilevel"/>
    <w:tmpl w:val="AEDA7D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5D1"/>
    <w:rsid w:val="00024C9C"/>
    <w:rsid w:val="0002762B"/>
    <w:rsid w:val="00100C33"/>
    <w:rsid w:val="001355D1"/>
    <w:rsid w:val="0016019C"/>
    <w:rsid w:val="001A3375"/>
    <w:rsid w:val="00205720"/>
    <w:rsid w:val="00222E8B"/>
    <w:rsid w:val="002E54CA"/>
    <w:rsid w:val="00424A1E"/>
    <w:rsid w:val="00454D7A"/>
    <w:rsid w:val="00483187"/>
    <w:rsid w:val="0062315E"/>
    <w:rsid w:val="00765E5E"/>
    <w:rsid w:val="007C0DAA"/>
    <w:rsid w:val="00911874"/>
    <w:rsid w:val="0098596B"/>
    <w:rsid w:val="0099306B"/>
    <w:rsid w:val="00A25890"/>
    <w:rsid w:val="00A404DF"/>
    <w:rsid w:val="00A4667B"/>
    <w:rsid w:val="00A9445B"/>
    <w:rsid w:val="00A95E8A"/>
    <w:rsid w:val="00B06FE1"/>
    <w:rsid w:val="00B5703F"/>
    <w:rsid w:val="00C22611"/>
    <w:rsid w:val="00CF6D70"/>
    <w:rsid w:val="00D657B8"/>
    <w:rsid w:val="00D71CCD"/>
    <w:rsid w:val="00D73B95"/>
    <w:rsid w:val="00E802D9"/>
    <w:rsid w:val="00ED749E"/>
    <w:rsid w:val="00FD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D11E09"/>
  <w15:docId w15:val="{E14F0026-D6ED-46AF-B5B9-A10A9C95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styleId="Mencinsinresolver">
    <w:name w:val="Unresolved Mention"/>
    <w:basedOn w:val="Fuentedeprrafopredeter"/>
    <w:rsid w:val="001355D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355D1"/>
    <w:pPr>
      <w:spacing w:before="100" w:beforeAutospacing="1" w:after="100" w:afterAutospacing="1"/>
    </w:pPr>
    <w:rPr>
      <w:lang w:val="es-CO" w:eastAsia="es-MX"/>
    </w:rPr>
  </w:style>
  <w:style w:type="paragraph" w:styleId="Prrafodelista">
    <w:name w:val="List Paragraph"/>
    <w:basedOn w:val="Normal"/>
    <w:uiPriority w:val="34"/>
    <w:qFormat/>
    <w:rsid w:val="00A40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mbientebogota.gov.co/ventanillavirtual/ap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orresoficial@eldorado.aer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franco@eldorado.aer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D14D83D-D468-45E0-AD35-116EE31B7EA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568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13</cp:revision>
  <cp:lastPrinted>2010-08-21T17:53:00Z</cp:lastPrinted>
  <dcterms:created xsi:type="dcterms:W3CDTF">2025-06-26T00:21:00Z</dcterms:created>
  <dcterms:modified xsi:type="dcterms:W3CDTF">2025-10-17T03:26:00Z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